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A46" w:rsidRPr="00B12AEC" w:rsidRDefault="00B12AEC" w:rsidP="00B12AEC">
      <w:pPr>
        <w:jc w:val="center"/>
        <w:rPr>
          <w:rFonts w:ascii="Sakkal Majalla" w:hAnsi="Sakkal Majalla" w:cs="Sakkal Majalla"/>
          <w:bCs/>
          <w:color w:val="BF8F00" w:themeColor="accent4" w:themeShade="BF"/>
          <w:sz w:val="48"/>
          <w:szCs w:val="48"/>
          <w:rtl/>
          <w:lang w:bidi="ar-S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Sakkal Majalla" w:hAnsi="Sakkal Majalla" w:cs="Sakkal Majalla"/>
          <w:bCs/>
          <w:noProof/>
          <w:color w:val="FFC000" w:themeColor="accent4"/>
          <w:sz w:val="48"/>
          <w:szCs w:val="48"/>
          <w:rt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-372110</wp:posOffset>
                </wp:positionV>
                <wp:extent cx="3493903" cy="733425"/>
                <wp:effectExtent l="0" t="38100" r="11430" b="28575"/>
                <wp:wrapNone/>
                <wp:docPr id="1" name="מגילה אופקית 1"/>
                <wp:cNvGraphicFramePr/>
                <a:graphic xmlns:a="http://schemas.openxmlformats.org/drawingml/2006/main">
                  <a:graphicData uri="http://schemas.microsoft.com/office/word/2010/wordprocessingShape">
                    <wps:wsp>
                      <wps:cNvSpPr/>
                      <wps:spPr>
                        <a:xfrm>
                          <a:off x="0" y="0"/>
                          <a:ext cx="3493903" cy="733425"/>
                        </a:xfrm>
                        <a:prstGeom prst="horizontalScroll">
                          <a:avLst/>
                        </a:prstGeom>
                      </wps:spPr>
                      <wps:style>
                        <a:lnRef idx="1">
                          <a:schemeClr val="accent4"/>
                        </a:lnRef>
                        <a:fillRef idx="2">
                          <a:schemeClr val="accent4"/>
                        </a:fillRef>
                        <a:effectRef idx="1">
                          <a:schemeClr val="accent4"/>
                        </a:effectRef>
                        <a:fontRef idx="minor">
                          <a:schemeClr val="dk1"/>
                        </a:fontRef>
                      </wps:style>
                      <wps:txbx>
                        <w:txbxContent>
                          <w:p w:rsidR="00B12AEC" w:rsidRPr="00B12AEC" w:rsidRDefault="00B12AEC" w:rsidP="00642644">
                            <w:pPr>
                              <w:jc w:val="center"/>
                              <w:rPr>
                                <w:rFonts w:ascii="Sakkal Majalla" w:hAnsi="Sakkal Majalla" w:cs="Sakkal Majalla"/>
                                <w:bCs/>
                                <w:color w:val="000000" w:themeColor="text1"/>
                                <w:sz w:val="48"/>
                                <w:szCs w:val="48"/>
                                <w:rtl/>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2AEC">
                              <w:rPr>
                                <w:rFonts w:ascii="Sakkal Majalla" w:hAnsi="Sakkal Majalla" w:cs="Sakkal Majalla"/>
                                <w:bCs/>
                                <w:color w:val="000000" w:themeColor="text1"/>
                                <w:sz w:val="48"/>
                                <w:szCs w:val="48"/>
                                <w:rtl/>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فعالية </w:t>
                            </w:r>
                            <w:r w:rsidR="00642644">
                              <w:rPr>
                                <w:rFonts w:ascii="Sakkal Majalla" w:hAnsi="Sakkal Majalla" w:cs="Sakkal Majalla" w:hint="cs"/>
                                <w:bCs/>
                                <w:color w:val="000000" w:themeColor="text1"/>
                                <w:sz w:val="48"/>
                                <w:szCs w:val="48"/>
                                <w:rtl/>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صناعة الدمى وتغيير الأحداث</w:t>
                            </w:r>
                          </w:p>
                          <w:p w:rsidR="00B12AEC" w:rsidRDefault="00B12AEC" w:rsidP="00B12AEC">
                            <w:pPr>
                              <w:rPr>
                                <w:lang w:bidi="ar-S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מגילה אופקית 1" o:spid="_x0000_s1026" type="#_x0000_t98" style="position:absolute;left:0;text-align:left;margin-left:0;margin-top:-29.3pt;width:275.1pt;height:5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" fillcolor="#ffd555 [2167]" strokecolor="#ffc000 [3207]" strokeweight=".5pt">
                <v:fill color2="#ffcc31 [2615]" rotate="t" colors="0 #ffdd9c;.5 #ffd78e;1 #ffd479" focus="100%" type="gradient">
                  <o:fill v:ext="view" type="gradientUnscaled"/>
                </v:fill>
                <v:stroke joinstyle="miter"/>
                <v:textbox>
                  <w:txbxContent>
                    <w:p w:rsidR="00B12AEC" w:rsidRPr="00B12AEC" w:rsidRDefault="00B12AEC" w:rsidP="00642644">
                      <w:pPr>
                        <w:jc w:val="center"/>
                        <w:rPr>
                          <w:rFonts w:ascii="Sakkal Majalla" w:hAnsi="Sakkal Majalla" w:cs="Sakkal Majalla"/>
                          <w:bCs/>
                          <w:color w:val="000000" w:themeColor="text1"/>
                          <w:sz w:val="48"/>
                          <w:szCs w:val="48"/>
                          <w:rtl/>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2AEC">
                        <w:rPr>
                          <w:rFonts w:ascii="Sakkal Majalla" w:hAnsi="Sakkal Majalla" w:cs="Sakkal Majalla"/>
                          <w:bCs/>
                          <w:color w:val="000000" w:themeColor="text1"/>
                          <w:sz w:val="48"/>
                          <w:szCs w:val="48"/>
                          <w:rtl/>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فعالية </w:t>
                      </w:r>
                      <w:r w:rsidR="00642644">
                        <w:rPr>
                          <w:rFonts w:ascii="Sakkal Majalla" w:hAnsi="Sakkal Majalla" w:cs="Sakkal Majalla" w:hint="cs"/>
                          <w:bCs/>
                          <w:color w:val="000000" w:themeColor="text1"/>
                          <w:sz w:val="48"/>
                          <w:szCs w:val="48"/>
                          <w:rtl/>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صناعة الدمى وتغيير الأحداث</w:t>
                      </w:r>
                    </w:p>
                    <w:p w:rsidR="00B12AEC" w:rsidRDefault="00B12AEC" w:rsidP="00B12AEC">
                      <w:pPr>
                        <w:rPr>
                          <w:lang w:bidi="ar-SA"/>
                        </w:rPr>
                      </w:pPr>
                    </w:p>
                  </w:txbxContent>
                </v:textbox>
                <w10:wrap anchorx="margin"/>
              </v:shape>
            </w:pict>
          </mc:Fallback>
        </mc:AlternateContent>
      </w:r>
    </w:p>
    <w:p w:rsidR="00642644" w:rsidRPr="00642644" w:rsidRDefault="00642644" w:rsidP="00642644">
      <w:pPr>
        <w:rPr>
          <w:rFonts w:ascii="Sakkal Majalla" w:hAnsi="Sakkal Majalla" w:cs="Sakkal Majalla"/>
          <w:sz w:val="40"/>
          <w:szCs w:val="40"/>
          <w:lang w:bidi="ar-SA"/>
        </w:rPr>
      </w:pPr>
      <w:r w:rsidRPr="00642644">
        <w:rPr>
          <w:rFonts w:ascii="Sakkal Majalla" w:hAnsi="Sakkal Majalla" w:cs="Sakkal Majalla"/>
          <w:b/>
          <w:bCs/>
          <w:sz w:val="40"/>
          <w:szCs w:val="40"/>
          <w:rtl/>
          <w:lang w:bidi="ar-SA"/>
        </w:rPr>
        <w:t xml:space="preserve">سيتم تقسيم الصف الى 4 مجموعات، يقوم المعلم بالنقاش مع التلاميذ ويسألهم عن موقف عنف حدث امامهم ثم يقوموا باختيار موقف معين أدى الى عنف، ويطلب من كل مجموعة ان تفكر وتتحاور كيف يمكن تغيير رد الفعل دون ان يؤدي الى العنف، بعد ان تتوصل المجموعة الى الموقف، يقوم المعلم بعرض فيديو ارشادي لصنع الدمى من الجرابات، ويطلب منهم ان يصنعوا الدمى ويمثلوا ردة الفعل من خلال الدمى، تقوم كل مجموعة بصناعة الدمى حسب الفيديو، بعد انتهاء المجموعات من صناعة الدمى، تعرض كل مجموعة عملها ورأيها حول ردة الفعل التي يجب التصرف بها. </w:t>
      </w:r>
    </w:p>
    <w:p w:rsidR="00F04A46" w:rsidRPr="00B12AEC" w:rsidRDefault="00B12AEC" w:rsidP="00642644">
      <w:pPr>
        <w:rPr>
          <w:rFonts w:ascii="Sakkal Majalla" w:hAnsi="Sakkal Majalla" w:cs="Sakkal Majalla"/>
          <w:b/>
          <w:bCs/>
          <w:color w:val="C00000"/>
          <w:sz w:val="40"/>
          <w:szCs w:val="40"/>
          <w:rtl/>
          <w:lang w:bidi="ar-SA"/>
        </w:rPr>
      </w:pPr>
      <w:r w:rsidRPr="00B12AEC">
        <w:rPr>
          <w:rFonts w:ascii="Sakkal Majalla" w:hAnsi="Sakkal Majalla" w:cs="Sakkal Majalla" w:hint="cs"/>
          <w:b/>
          <w:bCs/>
          <w:sz w:val="40"/>
          <w:szCs w:val="40"/>
          <w:rtl/>
          <w:lang w:bidi="ar-SA"/>
          <w14:glow w14:rad="63500">
            <w14:schemeClr w14:val="accent2">
              <w14:alpha w14:val="60000"/>
              <w14:satMod w14:val="175000"/>
            </w14:schemeClr>
          </w14:glow>
        </w:rPr>
        <w:t xml:space="preserve">الهدف الرئيسي للفعالية: </w:t>
      </w:r>
      <w:r w:rsidR="00642644" w:rsidRPr="00642644">
        <w:rPr>
          <w:rFonts w:ascii="Sakkal Majalla" w:hAnsi="Sakkal Majalla" w:cs="Sakkal Majalla"/>
          <w:b/>
          <w:bCs/>
          <w:sz w:val="40"/>
          <w:szCs w:val="40"/>
          <w:rtl/>
          <w:lang w:bidi="ar-SA"/>
        </w:rPr>
        <w:t>أن يبحث التلميذ عن طرق سلمية لحل المشاكل التي تواجهه</w:t>
      </w:r>
    </w:p>
    <w:p w:rsidR="0062370B" w:rsidRDefault="0062370B" w:rsidP="00F04A46">
      <w:pPr>
        <w:rPr>
          <w:rFonts w:ascii="Sakkal Majalla" w:hAnsi="Sakkal Majalla" w:cs="Sakkal Majalla"/>
          <w:b/>
          <w:bCs/>
          <w:sz w:val="40"/>
          <w:szCs w:val="40"/>
          <w:rtl/>
          <w:lang w:bidi="ar-SA"/>
          <w14:glow w14:rad="63500">
            <w14:schemeClr w14:val="accent2">
              <w14:alpha w14:val="60000"/>
              <w14:satMod w14:val="175000"/>
            </w14:schemeClr>
          </w14:glow>
        </w:rPr>
      </w:pPr>
      <w:r w:rsidRPr="00B12AEC">
        <w:rPr>
          <w:rFonts w:ascii="Sakkal Majalla" w:hAnsi="Sakkal Majalla" w:cs="Sakkal Majalla" w:hint="cs"/>
          <w:b/>
          <w:bCs/>
          <w:sz w:val="40"/>
          <w:szCs w:val="40"/>
          <w:rtl/>
          <w:lang w:bidi="ar-SA"/>
          <w14:glow w14:rad="63500">
            <w14:schemeClr w14:val="accent2">
              <w14:alpha w14:val="60000"/>
              <w14:satMod w14:val="175000"/>
            </w14:schemeClr>
          </w14:glow>
        </w:rPr>
        <w:t xml:space="preserve">رابط الفعالية: </w:t>
      </w:r>
      <w:hyperlink r:id="rId5" w:history="1">
        <w:r w:rsidR="002516B1" w:rsidRPr="00642644">
          <w:rPr>
            <w:rStyle w:val="Hyperlink"/>
            <w:rFonts w:ascii="Sakkal Majalla" w:hAnsi="Sakkal Majalla" w:cs="Sakkal Majalla" w:hint="cs"/>
            <w:b/>
            <w:bCs/>
            <w:sz w:val="40"/>
            <w:szCs w:val="40"/>
            <w:rtl/>
            <w:lang w:bidi="ar-SA"/>
          </w:rPr>
          <w:t>الرابط</w:t>
        </w:r>
      </w:hyperlink>
      <w:r w:rsidR="002516B1" w:rsidRPr="002516B1">
        <w:rPr>
          <w:rFonts w:ascii="Sakkal Majalla" w:hAnsi="Sakkal Majalla" w:cs="Sakkal Majalla" w:hint="cs"/>
          <w:b/>
          <w:bCs/>
          <w:sz w:val="40"/>
          <w:szCs w:val="40"/>
          <w:rtl/>
          <w:lang w:bidi="ar-SA"/>
        </w:rPr>
        <w:t xml:space="preserve"> </w:t>
      </w:r>
    </w:p>
    <w:p w:rsidR="00AE41A1" w:rsidRPr="00AE41A1" w:rsidRDefault="00AE41A1" w:rsidP="00AE41A1">
      <w:pPr>
        <w:rPr>
          <w:rFonts w:ascii="Sakkal Majalla" w:hAnsi="Sakkal Majalla" w:cs="Sakkal Majalla"/>
          <w:b/>
          <w:bCs/>
          <w:sz w:val="40"/>
          <w:szCs w:val="40"/>
          <w:rtl/>
          <w:lang w:bidi="ar-SA"/>
          <w14:glow w14:rad="63500">
            <w14:schemeClr w14:val="accent2">
              <w14:alpha w14:val="60000"/>
              <w14:satMod w14:val="175000"/>
            </w14:schemeClr>
          </w14:glow>
        </w:rPr>
      </w:pPr>
      <w:r>
        <w:rPr>
          <w:rFonts w:ascii="Sakkal Majalla" w:hAnsi="Sakkal Majalla" w:cs="Sakkal Majalla" w:hint="cs"/>
          <w:b/>
          <w:bCs/>
          <w:sz w:val="40"/>
          <w:szCs w:val="40"/>
          <w:rtl/>
          <w:lang w:bidi="ar-SA"/>
          <w14:glow w14:rad="63500">
            <w14:schemeClr w14:val="accent2">
              <w14:alpha w14:val="60000"/>
              <w14:satMod w14:val="175000"/>
            </w14:schemeClr>
          </w14:glow>
        </w:rPr>
        <w:t xml:space="preserve">فيديو شرح لكيفية صنع الدمى: </w:t>
      </w:r>
      <w:hyperlink r:id="rId6" w:history="1">
        <w:r w:rsidRPr="00AE41A1">
          <w:rPr>
            <w:rStyle w:val="Hyperlink"/>
            <w:rFonts w:ascii="Sakkal Majalla" w:hAnsi="Sakkal Majalla" w:cs="Sakkal Majalla" w:hint="cs"/>
            <w:color w:val="auto"/>
            <w:sz w:val="40"/>
            <w:szCs w:val="40"/>
            <w:rtl/>
            <w:lang w:bidi="ar-SA"/>
          </w:rPr>
          <w:t>الرا</w:t>
        </w:r>
        <w:r w:rsidRPr="00AE41A1">
          <w:rPr>
            <w:rStyle w:val="Hyperlink"/>
            <w:rFonts w:ascii="Sakkal Majalla" w:hAnsi="Sakkal Majalla" w:cs="Sakkal Majalla" w:hint="cs"/>
            <w:color w:val="auto"/>
            <w:sz w:val="40"/>
            <w:szCs w:val="40"/>
            <w:rtl/>
            <w:lang w:bidi="ar-SA"/>
          </w:rPr>
          <w:t>ب</w:t>
        </w:r>
        <w:r w:rsidRPr="00AE41A1">
          <w:rPr>
            <w:rStyle w:val="Hyperlink"/>
            <w:rFonts w:ascii="Sakkal Majalla" w:hAnsi="Sakkal Majalla" w:cs="Sakkal Majalla" w:hint="cs"/>
            <w:color w:val="auto"/>
            <w:sz w:val="40"/>
            <w:szCs w:val="40"/>
            <w:rtl/>
            <w:lang w:bidi="ar-SA"/>
          </w:rPr>
          <w:t>ط</w:t>
        </w:r>
      </w:hyperlink>
    </w:p>
    <w:p w:rsidR="00F04A46" w:rsidRDefault="0062370B" w:rsidP="006C5AEC">
      <w:pPr>
        <w:rPr>
          <w:rFonts w:ascii="Sakkal Majalla" w:hAnsi="Sakkal Majalla" w:cs="Sakkal Majalla"/>
          <w:sz w:val="40"/>
          <w:szCs w:val="40"/>
          <w:rtl/>
          <w:lang w:bidi="ar-SA"/>
        </w:rPr>
      </w:pPr>
      <w:r w:rsidRPr="00B12AEC">
        <w:rPr>
          <w:rFonts w:ascii="Sakkal Majalla" w:hAnsi="Sakkal Majalla" w:cs="Sakkal Majalla" w:hint="cs"/>
          <w:sz w:val="40"/>
          <w:szCs w:val="40"/>
          <w:rtl/>
          <w:lang w:bidi="ar-SA"/>
          <w14:glow w14:rad="63500">
            <w14:schemeClr w14:val="accent2">
              <w14:alpha w14:val="60000"/>
              <w14:satMod w14:val="175000"/>
            </w14:schemeClr>
          </w14:glow>
        </w:rPr>
        <w:t xml:space="preserve">مدة الفعالية: </w:t>
      </w:r>
      <w:r w:rsidR="006C5AEC">
        <w:rPr>
          <w:rFonts w:ascii="Sakkal Majalla" w:hAnsi="Sakkal Majalla" w:cs="Sakkal Majalla" w:hint="cs"/>
          <w:sz w:val="40"/>
          <w:szCs w:val="40"/>
          <w:rtl/>
          <w:lang w:bidi="ar-SA"/>
        </w:rPr>
        <w:t>90</w:t>
      </w:r>
      <w:r>
        <w:rPr>
          <w:rFonts w:ascii="Sakkal Majalla" w:hAnsi="Sakkal Majalla" w:cs="Sakkal Majalla" w:hint="cs"/>
          <w:sz w:val="40"/>
          <w:szCs w:val="40"/>
          <w:rtl/>
          <w:lang w:bidi="ar-SA"/>
        </w:rPr>
        <w:t xml:space="preserve"> د </w:t>
      </w:r>
      <w:r>
        <w:rPr>
          <w:rFonts w:ascii="Sakkal Majalla" w:hAnsi="Sakkal Majalla" w:cs="Sakkal Majalla"/>
          <w:sz w:val="40"/>
          <w:szCs w:val="40"/>
          <w:rtl/>
          <w:lang w:bidi="ar-SA"/>
        </w:rPr>
        <w:br/>
      </w:r>
      <w:r w:rsidR="00933E09">
        <w:rPr>
          <w:rFonts w:ascii="Sakkal Majalla" w:hAnsi="Sakkal Majalla" w:cs="Sakkal Majalla" w:hint="cs"/>
          <w:sz w:val="40"/>
          <w:szCs w:val="40"/>
          <w:rtl/>
          <w:lang w:bidi="ar-SA"/>
        </w:rPr>
        <w:t>-سيقسم</w:t>
      </w:r>
      <w:r w:rsidR="00F04A46" w:rsidRPr="00F04A46">
        <w:rPr>
          <w:rFonts w:ascii="Sakkal Majalla" w:hAnsi="Sakkal Majalla" w:cs="Sakkal Majalla"/>
          <w:sz w:val="40"/>
          <w:szCs w:val="40"/>
          <w:rtl/>
          <w:lang w:bidi="ar-SA"/>
        </w:rPr>
        <w:t xml:space="preserve"> الصف الى</w:t>
      </w:r>
      <w:r w:rsidR="00F04A46" w:rsidRPr="00F04A46">
        <w:rPr>
          <w:rFonts w:ascii="Sakkal Majalla" w:hAnsi="Sakkal Majalla" w:cs="Sakkal Majalla"/>
          <w:b/>
          <w:bCs/>
          <w:sz w:val="40"/>
          <w:szCs w:val="40"/>
          <w:rtl/>
          <w:lang w:bidi="ar-SA"/>
        </w:rPr>
        <w:t xml:space="preserve"> 4 مجموعات</w:t>
      </w:r>
      <w:r w:rsidR="00F04A46" w:rsidRPr="00F04A46">
        <w:rPr>
          <w:rFonts w:ascii="Sakkal Majalla" w:hAnsi="Sakkal Majalla" w:cs="Sakkal Majalla"/>
          <w:sz w:val="40"/>
          <w:szCs w:val="40"/>
          <w:rtl/>
          <w:lang w:bidi="ar-SA"/>
        </w:rPr>
        <w:t xml:space="preserve">، ويكون لكل مجموعة </w:t>
      </w:r>
      <w:r w:rsidR="006C5AEC">
        <w:rPr>
          <w:rFonts w:ascii="Sakkal Majalla" w:hAnsi="Sakkal Majalla" w:cs="Sakkal Majalla" w:hint="cs"/>
          <w:sz w:val="40"/>
          <w:szCs w:val="40"/>
          <w:rtl/>
          <w:lang w:bidi="ar-SA"/>
        </w:rPr>
        <w:t>تكون نفس المهمة</w:t>
      </w:r>
      <w:r w:rsidR="00F04A46" w:rsidRPr="00F04A46">
        <w:rPr>
          <w:rFonts w:ascii="Sakkal Majalla" w:hAnsi="Sakkal Majalla" w:cs="Sakkal Majalla"/>
          <w:sz w:val="40"/>
          <w:szCs w:val="40"/>
          <w:rtl/>
          <w:lang w:bidi="ar-SA"/>
        </w:rPr>
        <w:t>.</w:t>
      </w:r>
    </w:p>
    <w:p w:rsidR="009C2A22" w:rsidRDefault="0062370B" w:rsidP="009C2A22">
      <w:pPr>
        <w:rPr>
          <w:rFonts w:ascii="Sakkal Majalla" w:hAnsi="Sakkal Majalla" w:cs="Sakkal Majalla"/>
          <w:b/>
          <w:bCs/>
          <w:color w:val="C00000"/>
          <w:sz w:val="40"/>
          <w:szCs w:val="40"/>
          <w:rtl/>
          <w:lang w:bidi="ar-SA"/>
        </w:rPr>
      </w:pPr>
      <w:r w:rsidRPr="0062370B">
        <w:rPr>
          <w:rFonts w:ascii="Sakkal Majalla" w:hAnsi="Sakkal Majalla" w:cs="Sakkal Majalla" w:hint="cs"/>
          <w:b/>
          <w:bCs/>
          <w:color w:val="C00000"/>
          <w:sz w:val="40"/>
          <w:szCs w:val="40"/>
          <w:rtl/>
          <w:lang w:bidi="ar-SA"/>
        </w:rPr>
        <w:t>إرشادات حول الفعالية</w:t>
      </w:r>
      <w:r w:rsidR="006C5AEC">
        <w:rPr>
          <w:rFonts w:ascii="Sakkal Majalla" w:hAnsi="Sakkal Majalla" w:cs="Sakkal Majalla" w:hint="cs"/>
          <w:b/>
          <w:bCs/>
          <w:color w:val="C00000"/>
          <w:sz w:val="40"/>
          <w:szCs w:val="40"/>
          <w:rtl/>
          <w:lang w:bidi="ar-SA"/>
        </w:rPr>
        <w:t xml:space="preserve"> لكل مجموعة</w:t>
      </w:r>
      <w:r w:rsidRPr="0062370B">
        <w:rPr>
          <w:rFonts w:ascii="Sakkal Majalla" w:hAnsi="Sakkal Majalla" w:cs="Sakkal Majalla" w:hint="cs"/>
          <w:b/>
          <w:bCs/>
          <w:color w:val="C00000"/>
          <w:sz w:val="40"/>
          <w:szCs w:val="40"/>
          <w:rtl/>
          <w:lang w:bidi="ar-SA"/>
        </w:rPr>
        <w:t xml:space="preserve">: </w:t>
      </w:r>
    </w:p>
    <w:p w:rsidR="0062370B" w:rsidRPr="00693F01" w:rsidRDefault="00B12AEC" w:rsidP="00B12AEC">
      <w:pPr>
        <w:pStyle w:val="a3"/>
        <w:numPr>
          <w:ilvl w:val="0"/>
          <w:numId w:val="3"/>
        </w:numPr>
        <w:rPr>
          <w:rFonts w:ascii="Sakkal Majalla" w:hAnsi="Sakkal Majalla" w:cs="Sakkal Majalla"/>
          <w:sz w:val="40"/>
          <w:szCs w:val="40"/>
          <w:lang w:bidi="ar-SA"/>
        </w:rPr>
      </w:pPr>
      <w:r w:rsidRPr="00693F01">
        <w:rPr>
          <w:rFonts w:ascii="Sakkal Majalla" w:hAnsi="Sakkal Majalla" w:cs="Sakkal Majalla" w:hint="cs"/>
          <w:sz w:val="40"/>
          <w:szCs w:val="40"/>
          <w:rtl/>
          <w:lang w:bidi="ar-SA"/>
        </w:rPr>
        <w:t>يتم تقسيم الصف الى مجموعات</w:t>
      </w:r>
      <w:r w:rsidR="002F4447">
        <w:rPr>
          <w:rFonts w:ascii="Sakkal Majalla" w:hAnsi="Sakkal Majalla" w:cs="Sakkal Majalla" w:hint="cs"/>
          <w:sz w:val="40"/>
          <w:szCs w:val="40"/>
          <w:rtl/>
          <w:lang w:bidi="ar-SA"/>
        </w:rPr>
        <w:t>، كل مجموعة تجلس على طاولة كبيرة.</w:t>
      </w:r>
    </w:p>
    <w:p w:rsidR="00693F01" w:rsidRDefault="00693F01" w:rsidP="006C5AEC">
      <w:pPr>
        <w:pStyle w:val="a3"/>
        <w:numPr>
          <w:ilvl w:val="0"/>
          <w:numId w:val="3"/>
        </w:numPr>
        <w:rPr>
          <w:rFonts w:ascii="Sakkal Majalla" w:hAnsi="Sakkal Majalla" w:cs="Sakkal Majalla"/>
          <w:sz w:val="40"/>
          <w:szCs w:val="40"/>
          <w:lang w:bidi="ar-SA"/>
        </w:rPr>
      </w:pPr>
      <w:r>
        <w:rPr>
          <w:rFonts w:ascii="Sakkal Majalla" w:hAnsi="Sakkal Majalla" w:cs="Sakkal Majalla" w:hint="cs"/>
          <w:sz w:val="40"/>
          <w:szCs w:val="40"/>
          <w:rtl/>
          <w:lang w:bidi="ar-SA"/>
        </w:rPr>
        <w:t>سيتم النقاش حول الفعالية</w:t>
      </w:r>
      <w:r w:rsidR="002F4447">
        <w:rPr>
          <w:rFonts w:ascii="Sakkal Majalla" w:hAnsi="Sakkal Majalla" w:cs="Sakkal Majalla" w:hint="cs"/>
          <w:sz w:val="40"/>
          <w:szCs w:val="40"/>
          <w:rtl/>
          <w:lang w:bidi="ar-SA"/>
        </w:rPr>
        <w:t>،</w:t>
      </w:r>
      <w:r>
        <w:rPr>
          <w:rFonts w:ascii="Sakkal Majalla" w:hAnsi="Sakkal Majalla" w:cs="Sakkal Majalla" w:hint="cs"/>
          <w:sz w:val="40"/>
          <w:szCs w:val="40"/>
          <w:rtl/>
          <w:lang w:bidi="ar-SA"/>
        </w:rPr>
        <w:t xml:space="preserve"> حيث سيوجه المعلم </w:t>
      </w:r>
      <w:r w:rsidR="006C5AEC">
        <w:rPr>
          <w:rFonts w:ascii="Sakkal Majalla" w:hAnsi="Sakkal Majalla" w:cs="Sakkal Majalla" w:hint="cs"/>
          <w:sz w:val="40"/>
          <w:szCs w:val="40"/>
          <w:rtl/>
          <w:lang w:bidi="ar-SA"/>
        </w:rPr>
        <w:t>سؤالا</w:t>
      </w:r>
      <w:r>
        <w:rPr>
          <w:rFonts w:ascii="Sakkal Majalla" w:hAnsi="Sakkal Majalla" w:cs="Sakkal Majalla" w:hint="cs"/>
          <w:sz w:val="40"/>
          <w:szCs w:val="40"/>
          <w:rtl/>
          <w:lang w:bidi="ar-SA"/>
        </w:rPr>
        <w:t xml:space="preserve"> ليفتح المجال للمجموعة بالنقاش</w:t>
      </w:r>
      <w:r w:rsidR="002F4447">
        <w:rPr>
          <w:rFonts w:ascii="Sakkal Majalla" w:hAnsi="Sakkal Majalla" w:cs="Sakkal Majalla" w:hint="cs"/>
          <w:sz w:val="40"/>
          <w:szCs w:val="40"/>
          <w:rtl/>
          <w:lang w:bidi="ar-SA"/>
        </w:rPr>
        <w:t>،</w:t>
      </w:r>
      <w:r>
        <w:rPr>
          <w:rFonts w:ascii="Sakkal Majalla" w:hAnsi="Sakkal Majalla" w:cs="Sakkal Majalla" w:hint="cs"/>
          <w:sz w:val="40"/>
          <w:szCs w:val="40"/>
          <w:rtl/>
          <w:lang w:bidi="ar-SA"/>
        </w:rPr>
        <w:t xml:space="preserve"> وتوجيه أسئلة تخص الفعالية</w:t>
      </w:r>
      <w:r w:rsidR="002F4447">
        <w:rPr>
          <w:rFonts w:ascii="Sakkal Majalla" w:hAnsi="Sakkal Majalla" w:cs="Sakkal Majalla" w:hint="cs"/>
          <w:sz w:val="40"/>
          <w:szCs w:val="40"/>
          <w:rtl/>
          <w:lang w:bidi="ar-SA"/>
        </w:rPr>
        <w:t>.</w:t>
      </w:r>
      <w:r>
        <w:rPr>
          <w:rFonts w:ascii="Sakkal Majalla" w:hAnsi="Sakkal Majalla" w:cs="Sakkal Majalla" w:hint="cs"/>
          <w:sz w:val="40"/>
          <w:szCs w:val="40"/>
          <w:rtl/>
          <w:lang w:bidi="ar-SA"/>
        </w:rPr>
        <w:t xml:space="preserve"> </w:t>
      </w:r>
    </w:p>
    <w:p w:rsidR="002516B1" w:rsidRPr="00624EDD" w:rsidRDefault="00693F01" w:rsidP="006C5AEC">
      <w:pPr>
        <w:pStyle w:val="a3"/>
        <w:numPr>
          <w:ilvl w:val="0"/>
          <w:numId w:val="3"/>
        </w:numPr>
        <w:rPr>
          <w:rFonts w:ascii="Sakkal Majalla" w:hAnsi="Sakkal Majalla" w:cs="Sakkal Majalla"/>
          <w:sz w:val="40"/>
          <w:szCs w:val="40"/>
          <w:rtl/>
          <w:lang w:bidi="ar-SA"/>
        </w:rPr>
      </w:pPr>
      <w:r>
        <w:rPr>
          <w:rFonts w:ascii="Sakkal Majalla" w:hAnsi="Sakkal Majalla" w:cs="Sakkal Majalla" w:hint="cs"/>
          <w:sz w:val="40"/>
          <w:szCs w:val="40"/>
          <w:rtl/>
          <w:lang w:bidi="ar-SA"/>
        </w:rPr>
        <w:lastRenderedPageBreak/>
        <w:t>بعد ان يجيب الطلاب على هذه الأسئلة من خلال النقاش بين افراد المجموعة</w:t>
      </w:r>
      <w:r w:rsidR="002F4447">
        <w:rPr>
          <w:rFonts w:ascii="Sakkal Majalla" w:hAnsi="Sakkal Majalla" w:cs="Sakkal Majalla" w:hint="cs"/>
          <w:sz w:val="40"/>
          <w:szCs w:val="40"/>
          <w:rtl/>
          <w:lang w:bidi="ar-SA"/>
        </w:rPr>
        <w:t>،</w:t>
      </w:r>
      <w:r>
        <w:rPr>
          <w:rFonts w:ascii="Sakkal Majalla" w:hAnsi="Sakkal Majalla" w:cs="Sakkal Majalla" w:hint="cs"/>
          <w:sz w:val="40"/>
          <w:szCs w:val="40"/>
          <w:rtl/>
          <w:lang w:bidi="ar-SA"/>
        </w:rPr>
        <w:t xml:space="preserve"> يقوم المعلم بتوجيههم والشرح لهم</w:t>
      </w:r>
      <w:r w:rsidR="002F4447">
        <w:rPr>
          <w:rFonts w:ascii="Sakkal Majalla" w:hAnsi="Sakkal Majalla" w:cs="Sakkal Majalla" w:hint="cs"/>
          <w:sz w:val="40"/>
          <w:szCs w:val="40"/>
          <w:rtl/>
          <w:lang w:bidi="ar-SA"/>
        </w:rPr>
        <w:t>،</w:t>
      </w:r>
      <w:r>
        <w:rPr>
          <w:rFonts w:ascii="Sakkal Majalla" w:hAnsi="Sakkal Majalla" w:cs="Sakkal Majalla" w:hint="cs"/>
          <w:sz w:val="40"/>
          <w:szCs w:val="40"/>
          <w:rtl/>
          <w:lang w:bidi="ar-SA"/>
        </w:rPr>
        <w:t xml:space="preserve"> بأن ما تناقشوا حوله سوف </w:t>
      </w:r>
      <w:r w:rsidR="002F4447">
        <w:rPr>
          <w:rFonts w:ascii="Sakkal Majalla" w:hAnsi="Sakkal Majalla" w:cs="Sakkal Majalla" w:hint="cs"/>
          <w:sz w:val="40"/>
          <w:szCs w:val="40"/>
          <w:rtl/>
          <w:lang w:bidi="ar-SA"/>
        </w:rPr>
        <w:t xml:space="preserve">سنعبر عنه </w:t>
      </w:r>
      <w:r w:rsidR="006C5AEC">
        <w:rPr>
          <w:rFonts w:ascii="Sakkal Majalla" w:hAnsi="Sakkal Majalla" w:cs="Sakkal Majalla" w:hint="cs"/>
          <w:sz w:val="40"/>
          <w:szCs w:val="40"/>
          <w:rtl/>
          <w:lang w:bidi="ar-SA"/>
        </w:rPr>
        <w:t xml:space="preserve">بالدمى أي كل مجموعة تقوم بصناعة الدمى بالإرشاد حسب الفيديو الذي سيعرض امامهم حول كيفية صناعة الدمى بالجرابات. </w:t>
      </w:r>
      <w:r>
        <w:rPr>
          <w:rFonts w:ascii="Sakkal Majalla" w:hAnsi="Sakkal Majalla" w:cs="Sakkal Majalla" w:hint="cs"/>
          <w:sz w:val="40"/>
          <w:szCs w:val="40"/>
          <w:rtl/>
          <w:lang w:bidi="ar-SA"/>
        </w:rPr>
        <w:t xml:space="preserve"> </w:t>
      </w:r>
    </w:p>
    <w:p w:rsidR="0062370B" w:rsidRDefault="0062370B" w:rsidP="0062370B">
      <w:pPr>
        <w:rPr>
          <w:rFonts w:ascii="Sakkal Majalla" w:hAnsi="Sakkal Majalla" w:cs="Sakkal Majalla"/>
          <w:b/>
          <w:bCs/>
          <w:color w:val="C00000"/>
          <w:sz w:val="40"/>
          <w:szCs w:val="40"/>
          <w:rtl/>
          <w:lang w:bidi="ar-SA"/>
        </w:rPr>
      </w:pPr>
      <w:r w:rsidRPr="0062370B">
        <w:rPr>
          <w:rFonts w:ascii="Sakkal Majalla" w:hAnsi="Sakkal Majalla" w:cs="Sakkal Majalla" w:hint="cs"/>
          <w:b/>
          <w:bCs/>
          <w:color w:val="C00000"/>
          <w:sz w:val="40"/>
          <w:szCs w:val="40"/>
          <w:rtl/>
          <w:lang w:bidi="ar-SA"/>
        </w:rPr>
        <w:t xml:space="preserve">الأسئلة التي سيتم النقاش حولها: </w:t>
      </w:r>
    </w:p>
    <w:p w:rsidR="006C5AEC" w:rsidRDefault="006C5AEC" w:rsidP="006C5AEC">
      <w:pPr>
        <w:pStyle w:val="a3"/>
        <w:numPr>
          <w:ilvl w:val="0"/>
          <w:numId w:val="5"/>
        </w:numPr>
        <w:rPr>
          <w:rFonts w:ascii="Sakkal Majalla" w:hAnsi="Sakkal Majalla" w:cs="Sakkal Majalla" w:hint="cs"/>
          <w:sz w:val="40"/>
          <w:szCs w:val="40"/>
          <w:lang w:bidi="ar-SA"/>
        </w:rPr>
      </w:pPr>
      <w:r>
        <w:rPr>
          <w:rFonts w:ascii="Sakkal Majalla" w:hAnsi="Sakkal Majalla" w:cs="Sakkal Majalla" w:hint="cs"/>
          <w:sz w:val="40"/>
          <w:szCs w:val="40"/>
          <w:rtl/>
          <w:lang w:bidi="ar-SA"/>
        </w:rPr>
        <w:t xml:space="preserve">فكر في موقف عنف صادفته او حدث امامك؟ </w:t>
      </w:r>
    </w:p>
    <w:p w:rsidR="006C5AEC" w:rsidRDefault="006C5AEC" w:rsidP="006C5AEC">
      <w:pPr>
        <w:pStyle w:val="a3"/>
        <w:numPr>
          <w:ilvl w:val="0"/>
          <w:numId w:val="5"/>
        </w:numPr>
        <w:rPr>
          <w:rFonts w:ascii="Sakkal Majalla" w:hAnsi="Sakkal Majalla" w:cs="Sakkal Majalla" w:hint="cs"/>
          <w:sz w:val="40"/>
          <w:szCs w:val="40"/>
          <w:lang w:bidi="ar-SA"/>
        </w:rPr>
      </w:pPr>
      <w:r>
        <w:rPr>
          <w:rFonts w:ascii="Sakkal Majalla" w:hAnsi="Sakkal Majalla" w:cs="Sakkal Majalla" w:hint="cs"/>
          <w:sz w:val="40"/>
          <w:szCs w:val="40"/>
          <w:rtl/>
          <w:lang w:bidi="ar-SA"/>
        </w:rPr>
        <w:t xml:space="preserve">ما هو الموقف؟ </w:t>
      </w:r>
    </w:p>
    <w:p w:rsidR="006C5AEC" w:rsidRPr="006C5AEC" w:rsidRDefault="006C5AEC" w:rsidP="006C5AEC">
      <w:pPr>
        <w:pStyle w:val="a3"/>
        <w:numPr>
          <w:ilvl w:val="0"/>
          <w:numId w:val="5"/>
        </w:numPr>
        <w:rPr>
          <w:rFonts w:ascii="Sakkal Majalla" w:hAnsi="Sakkal Majalla" w:cs="Sakkal Majalla"/>
          <w:sz w:val="40"/>
          <w:szCs w:val="40"/>
          <w:rtl/>
          <w:lang w:bidi="ar-SA"/>
        </w:rPr>
      </w:pPr>
      <w:r>
        <w:rPr>
          <w:rFonts w:ascii="Sakkal Majalla" w:hAnsi="Sakkal Majalla" w:cs="Sakkal Majalla" w:hint="cs"/>
          <w:sz w:val="40"/>
          <w:szCs w:val="40"/>
          <w:rtl/>
          <w:lang w:bidi="ar-SA"/>
        </w:rPr>
        <w:t xml:space="preserve">كيف يمكن تغيير ردة الفعل كي لا يؤدي الى العنف؟ </w:t>
      </w:r>
    </w:p>
    <w:p w:rsidR="0062370B" w:rsidRDefault="0062370B" w:rsidP="0062370B">
      <w:pPr>
        <w:rPr>
          <w:rFonts w:ascii="Sakkal Majalla" w:hAnsi="Sakkal Majalla" w:cs="Sakkal Majalla"/>
          <w:b/>
          <w:bCs/>
          <w:color w:val="C00000"/>
          <w:sz w:val="40"/>
          <w:szCs w:val="40"/>
          <w:rtl/>
          <w:lang w:bidi="ar-SA"/>
        </w:rPr>
      </w:pPr>
      <w:r w:rsidRPr="0062370B">
        <w:rPr>
          <w:rFonts w:ascii="Sakkal Majalla" w:hAnsi="Sakkal Majalla" w:cs="Sakkal Majalla" w:hint="cs"/>
          <w:b/>
          <w:bCs/>
          <w:color w:val="C00000"/>
          <w:sz w:val="40"/>
          <w:szCs w:val="40"/>
          <w:rtl/>
          <w:lang w:bidi="ar-SA"/>
        </w:rPr>
        <w:t xml:space="preserve">كيفية بناء الفعالية (عمل المجموعة): </w:t>
      </w:r>
    </w:p>
    <w:p w:rsidR="006C5AEC" w:rsidRDefault="006C5AEC" w:rsidP="006C5AEC">
      <w:pPr>
        <w:pStyle w:val="a3"/>
        <w:numPr>
          <w:ilvl w:val="0"/>
          <w:numId w:val="3"/>
        </w:numPr>
        <w:rPr>
          <w:rFonts w:ascii="Sakkal Majalla" w:hAnsi="Sakkal Majalla" w:cs="Sakkal Majalla" w:hint="cs"/>
          <w:sz w:val="40"/>
          <w:szCs w:val="40"/>
          <w:lang w:bidi="ar-SA"/>
        </w:rPr>
      </w:pPr>
      <w:r>
        <w:rPr>
          <w:rFonts w:ascii="Sakkal Majalla" w:hAnsi="Sakkal Majalla" w:cs="Sakkal Majalla" w:hint="cs"/>
          <w:sz w:val="40"/>
          <w:szCs w:val="40"/>
          <w:rtl/>
          <w:lang w:bidi="ar-SA"/>
        </w:rPr>
        <w:t xml:space="preserve">تقوم المجموعات بالنقاش حول موقف العنف مع المعلم </w:t>
      </w:r>
    </w:p>
    <w:p w:rsidR="006C5AEC" w:rsidRDefault="006C5AEC" w:rsidP="006C5AEC">
      <w:pPr>
        <w:pStyle w:val="a3"/>
        <w:numPr>
          <w:ilvl w:val="0"/>
          <w:numId w:val="3"/>
        </w:numPr>
        <w:rPr>
          <w:rFonts w:ascii="Sakkal Majalla" w:hAnsi="Sakkal Majalla" w:cs="Sakkal Majalla" w:hint="cs"/>
          <w:sz w:val="40"/>
          <w:szCs w:val="40"/>
          <w:lang w:bidi="ar-SA"/>
        </w:rPr>
      </w:pPr>
      <w:r>
        <w:rPr>
          <w:rFonts w:ascii="Sakkal Majalla" w:hAnsi="Sakkal Majalla" w:cs="Sakkal Majalla" w:hint="cs"/>
          <w:sz w:val="40"/>
          <w:szCs w:val="40"/>
          <w:rtl/>
          <w:lang w:bidi="ar-SA"/>
        </w:rPr>
        <w:t>ثم تقوم كل مجموعة بالنقاش فيما بينهم حول ردة الفعل وكيف يمكن تغيير موقف العنف بردة فعل سلمية</w:t>
      </w:r>
    </w:p>
    <w:p w:rsidR="006C5AEC" w:rsidRDefault="006C5AEC" w:rsidP="006C5AEC">
      <w:pPr>
        <w:pStyle w:val="a3"/>
        <w:numPr>
          <w:ilvl w:val="0"/>
          <w:numId w:val="3"/>
        </w:numPr>
        <w:rPr>
          <w:rFonts w:ascii="Sakkal Majalla" w:hAnsi="Sakkal Majalla" w:cs="Sakkal Majalla" w:hint="cs"/>
          <w:sz w:val="40"/>
          <w:szCs w:val="40"/>
          <w:lang w:bidi="ar-SA"/>
        </w:rPr>
      </w:pPr>
      <w:r>
        <w:rPr>
          <w:rFonts w:ascii="Sakkal Majalla" w:hAnsi="Sakkal Majalla" w:cs="Sakkal Majalla" w:hint="cs"/>
          <w:sz w:val="40"/>
          <w:szCs w:val="40"/>
          <w:rtl/>
          <w:lang w:bidi="ar-SA"/>
        </w:rPr>
        <w:t xml:space="preserve">بعد ان تتوصل المجموعة لردة فعل مناسبة بالنقاش، يقوموا بصنع جرابات </w:t>
      </w:r>
      <w:r w:rsidR="00933E09">
        <w:rPr>
          <w:rFonts w:ascii="Sakkal Majalla" w:hAnsi="Sakkal Majalla" w:cs="Sakkal Majalla" w:hint="cs"/>
          <w:sz w:val="40"/>
          <w:szCs w:val="40"/>
          <w:rtl/>
          <w:lang w:bidi="ar-SA"/>
        </w:rPr>
        <w:t>بالإرشاد</w:t>
      </w:r>
      <w:r>
        <w:rPr>
          <w:rFonts w:ascii="Sakkal Majalla" w:hAnsi="Sakkal Majalla" w:cs="Sakkal Majalla" w:hint="cs"/>
          <w:sz w:val="40"/>
          <w:szCs w:val="40"/>
          <w:rtl/>
          <w:lang w:bidi="ar-SA"/>
        </w:rPr>
        <w:t xml:space="preserve"> من فيديو سيعرض لهم وتمثيل ردة الفعل من خلال الدمى التي سيقوموا بصنعها </w:t>
      </w:r>
    </w:p>
    <w:p w:rsidR="006C5AEC" w:rsidRPr="006C5AEC" w:rsidRDefault="006C5AEC" w:rsidP="006C5AEC">
      <w:pPr>
        <w:pStyle w:val="a3"/>
        <w:numPr>
          <w:ilvl w:val="0"/>
          <w:numId w:val="3"/>
        </w:numPr>
        <w:rPr>
          <w:rFonts w:ascii="Sakkal Majalla" w:hAnsi="Sakkal Majalla" w:cs="Sakkal Majalla"/>
          <w:sz w:val="40"/>
          <w:szCs w:val="40"/>
          <w:rtl/>
          <w:lang w:bidi="ar-SA"/>
        </w:rPr>
      </w:pPr>
      <w:r>
        <w:rPr>
          <w:rFonts w:ascii="Sakkal Majalla" w:hAnsi="Sakkal Majalla" w:cs="Sakkal Majalla" w:hint="cs"/>
          <w:sz w:val="40"/>
          <w:szCs w:val="40"/>
          <w:rtl/>
          <w:lang w:bidi="ar-SA"/>
        </w:rPr>
        <w:t xml:space="preserve">تقوم كل مجموعة بالعرض امام الصف حول ما تم صنعه وما هي ردة الفعل التي توصلوا اليها. </w:t>
      </w:r>
    </w:p>
    <w:p w:rsidR="0062370B" w:rsidRDefault="0062370B" w:rsidP="0062370B">
      <w:pPr>
        <w:rPr>
          <w:rFonts w:ascii="Sakkal Majalla" w:hAnsi="Sakkal Majalla" w:cs="Sakkal Majalla"/>
          <w:b/>
          <w:bCs/>
          <w:color w:val="C00000"/>
          <w:sz w:val="40"/>
          <w:szCs w:val="40"/>
          <w:rtl/>
          <w:lang w:bidi="ar-SA"/>
        </w:rPr>
      </w:pPr>
      <w:r w:rsidRPr="0062370B">
        <w:rPr>
          <w:rFonts w:ascii="Sakkal Majalla" w:hAnsi="Sakkal Majalla" w:cs="Sakkal Majalla" w:hint="cs"/>
          <w:b/>
          <w:bCs/>
          <w:color w:val="C00000"/>
          <w:sz w:val="40"/>
          <w:szCs w:val="40"/>
          <w:rtl/>
          <w:lang w:bidi="ar-SA"/>
        </w:rPr>
        <w:t xml:space="preserve">دور المعلم في الفعالية: </w:t>
      </w:r>
    </w:p>
    <w:p w:rsidR="00933E09" w:rsidRPr="00FF3D80" w:rsidRDefault="00FF3D80" w:rsidP="00AE41A1">
      <w:pPr>
        <w:rPr>
          <w:rFonts w:ascii="Sakkal Majalla" w:hAnsi="Sakkal Majalla" w:cs="Sakkal Majalla"/>
          <w:sz w:val="40"/>
          <w:szCs w:val="40"/>
          <w:rtl/>
          <w:lang w:bidi="ar-SA"/>
        </w:rPr>
      </w:pPr>
      <w:r w:rsidRPr="00FF3D80">
        <w:rPr>
          <w:rFonts w:ascii="Sakkal Majalla" w:hAnsi="Sakkal Majalla" w:cs="Sakkal Majalla" w:hint="cs"/>
          <w:sz w:val="40"/>
          <w:szCs w:val="40"/>
          <w:rtl/>
          <w:lang w:bidi="ar-SA"/>
        </w:rPr>
        <w:t>النق</w:t>
      </w:r>
      <w:r>
        <w:rPr>
          <w:rFonts w:ascii="Sakkal Majalla" w:hAnsi="Sakkal Majalla" w:cs="Sakkal Majalla" w:hint="cs"/>
          <w:sz w:val="40"/>
          <w:szCs w:val="40"/>
          <w:rtl/>
          <w:lang w:bidi="ar-SA"/>
        </w:rPr>
        <w:t xml:space="preserve">اش مع الطلاب حول </w:t>
      </w:r>
      <w:r w:rsidR="00933E09">
        <w:rPr>
          <w:rFonts w:ascii="Sakkal Majalla" w:hAnsi="Sakkal Majalla" w:cs="Sakkal Majalla" w:hint="cs"/>
          <w:sz w:val="40"/>
          <w:szCs w:val="40"/>
          <w:rtl/>
          <w:lang w:bidi="ar-SA"/>
        </w:rPr>
        <w:t xml:space="preserve">موقف العنف والنقاش معهم حول كيفية تغيير ردة الفعل كي لا يؤدي الى العنف. </w:t>
      </w:r>
      <w:bookmarkStart w:id="0" w:name="_GoBack"/>
      <w:bookmarkEnd w:id="0"/>
    </w:p>
    <w:p w:rsidR="0062370B" w:rsidRPr="0062370B" w:rsidRDefault="0062370B" w:rsidP="0062370B">
      <w:pPr>
        <w:rPr>
          <w:rFonts w:ascii="Sakkal Majalla" w:hAnsi="Sakkal Majalla" w:cs="Sakkal Majalla"/>
          <w:b/>
          <w:bCs/>
          <w:color w:val="C00000"/>
          <w:sz w:val="40"/>
          <w:szCs w:val="40"/>
          <w:rtl/>
          <w:lang w:bidi="ar-SA"/>
        </w:rPr>
      </w:pPr>
      <w:r w:rsidRPr="0062370B">
        <w:rPr>
          <w:rFonts w:ascii="Sakkal Majalla" w:hAnsi="Sakkal Majalla" w:cs="Sakkal Majalla" w:hint="cs"/>
          <w:b/>
          <w:bCs/>
          <w:color w:val="C00000"/>
          <w:sz w:val="40"/>
          <w:szCs w:val="40"/>
          <w:rtl/>
          <w:lang w:bidi="ar-SA"/>
        </w:rPr>
        <w:lastRenderedPageBreak/>
        <w:t xml:space="preserve">دور الطالب في الفعالية: </w:t>
      </w:r>
    </w:p>
    <w:p w:rsidR="0062370B" w:rsidRDefault="00FF3D80" w:rsidP="00933E09">
      <w:pPr>
        <w:rPr>
          <w:rFonts w:ascii="Sakkal Majalla" w:hAnsi="Sakkal Majalla" w:cs="Sakkal Majalla"/>
          <w:sz w:val="40"/>
          <w:szCs w:val="40"/>
          <w:rtl/>
          <w:lang w:bidi="ar-SA"/>
        </w:rPr>
      </w:pPr>
      <w:r>
        <w:rPr>
          <w:rFonts w:ascii="Sakkal Majalla" w:hAnsi="Sakkal Majalla" w:cs="Sakkal Majalla" w:hint="cs"/>
          <w:sz w:val="40"/>
          <w:szCs w:val="40"/>
          <w:rtl/>
          <w:lang w:bidi="ar-SA"/>
        </w:rPr>
        <w:t xml:space="preserve">التعبير عن رأيه </w:t>
      </w:r>
      <w:r w:rsidR="00933E09">
        <w:rPr>
          <w:rFonts w:ascii="Sakkal Majalla" w:hAnsi="Sakkal Majalla" w:cs="Sakkal Majalla" w:hint="cs"/>
          <w:sz w:val="40"/>
          <w:szCs w:val="40"/>
          <w:rtl/>
          <w:lang w:bidi="ar-SA"/>
        </w:rPr>
        <w:t xml:space="preserve">ووجهة نظره </w:t>
      </w:r>
      <w:r>
        <w:rPr>
          <w:rFonts w:ascii="Sakkal Majalla" w:hAnsi="Sakkal Majalla" w:cs="Sakkal Majalla" w:hint="cs"/>
          <w:sz w:val="40"/>
          <w:szCs w:val="40"/>
          <w:rtl/>
          <w:lang w:bidi="ar-SA"/>
        </w:rPr>
        <w:t xml:space="preserve">حول </w:t>
      </w:r>
      <w:r w:rsidR="00933E09">
        <w:rPr>
          <w:rFonts w:ascii="Sakkal Majalla" w:hAnsi="Sakkal Majalla" w:cs="Sakkal Majalla" w:hint="cs"/>
          <w:sz w:val="40"/>
          <w:szCs w:val="40"/>
          <w:rtl/>
          <w:lang w:bidi="ar-SA"/>
        </w:rPr>
        <w:t>موقف العنف، وما هي ردة الفعل التي يمكن تغييرها كي لا تؤدي الى العنف، والنقاش مع افراد مجموعته، ثم صنع الدمى</w:t>
      </w:r>
      <w:r w:rsidR="004D1238">
        <w:rPr>
          <w:rFonts w:ascii="Sakkal Majalla" w:hAnsi="Sakkal Majalla" w:cs="Sakkal Majalla" w:hint="cs"/>
          <w:sz w:val="40"/>
          <w:szCs w:val="40"/>
          <w:rtl/>
          <w:lang w:bidi="ar-SA"/>
        </w:rPr>
        <w:t xml:space="preserve"> من الجرابات</w:t>
      </w:r>
      <w:r w:rsidR="00933E09">
        <w:rPr>
          <w:rFonts w:ascii="Sakkal Majalla" w:hAnsi="Sakkal Majalla" w:cs="Sakkal Majalla" w:hint="cs"/>
          <w:sz w:val="40"/>
          <w:szCs w:val="40"/>
          <w:rtl/>
          <w:lang w:bidi="ar-SA"/>
        </w:rPr>
        <w:t xml:space="preserve"> والعرض امام الصف. </w:t>
      </w:r>
    </w:p>
    <w:p w:rsidR="002516B1" w:rsidRDefault="002516B1" w:rsidP="0062370B">
      <w:pPr>
        <w:rPr>
          <w:rFonts w:ascii="Sakkal Majalla" w:hAnsi="Sakkal Majalla" w:cs="Sakkal Majalla"/>
          <w:sz w:val="40"/>
          <w:szCs w:val="40"/>
          <w:rtl/>
          <w:lang w:bidi="ar-SA"/>
        </w:rPr>
      </w:pPr>
    </w:p>
    <w:p w:rsidR="00624EDD" w:rsidRDefault="00624EDD" w:rsidP="0062370B">
      <w:pPr>
        <w:rPr>
          <w:rFonts w:ascii="Sakkal Majalla" w:hAnsi="Sakkal Majalla" w:cs="Sakkal Majalla"/>
          <w:sz w:val="40"/>
          <w:szCs w:val="40"/>
          <w:rtl/>
          <w:lang w:bidi="ar-SA"/>
        </w:rPr>
      </w:pPr>
    </w:p>
    <w:p w:rsidR="00F04A46" w:rsidRPr="00F04A46" w:rsidRDefault="00F04A46" w:rsidP="00F04A46">
      <w:pPr>
        <w:rPr>
          <w:rFonts w:ascii="Sakkal Majalla" w:hAnsi="Sakkal Majalla" w:cs="Sakkal Majalla"/>
          <w:sz w:val="40"/>
          <w:szCs w:val="40"/>
          <w:rtl/>
          <w:lang w:bidi="ar-SA"/>
        </w:rPr>
      </w:pPr>
    </w:p>
    <w:sectPr w:rsidR="00F04A46" w:rsidRPr="00F04A46" w:rsidSect="00F04A46">
      <w:pgSz w:w="11906" w:h="16838"/>
      <w:pgMar w:top="1440" w:right="1800" w:bottom="1440" w:left="1800" w:header="708" w:footer="708" w:gutter="0"/>
      <w:pgBorders w:offsetFrom="page">
        <w:top w:val="creaturesInsects" w:sz="8" w:space="24" w:color="auto"/>
        <w:left w:val="creaturesInsects" w:sz="8" w:space="24" w:color="auto"/>
        <w:bottom w:val="creaturesInsects" w:sz="8" w:space="24" w:color="auto"/>
        <w:right w:val="creaturesInsects" w:sz="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C7FAE"/>
    <w:multiLevelType w:val="hybridMultilevel"/>
    <w:tmpl w:val="8916BA7C"/>
    <w:lvl w:ilvl="0" w:tplc="FC7A98C6">
      <w:numFmt w:val="bullet"/>
      <w:lvlText w:val="-"/>
      <w:lvlJc w:val="left"/>
      <w:pPr>
        <w:ind w:left="360" w:hanging="360"/>
      </w:pPr>
      <w:rPr>
        <w:rFonts w:ascii="Sakkal Majalla" w:eastAsiaTheme="minorHAnsi" w:hAnsi="Sakkal Majalla" w:cs="Sakkal Majall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FF1516"/>
    <w:multiLevelType w:val="hybridMultilevel"/>
    <w:tmpl w:val="D0644132"/>
    <w:lvl w:ilvl="0" w:tplc="5FCEF2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12C6B4D"/>
    <w:multiLevelType w:val="hybridMultilevel"/>
    <w:tmpl w:val="5218B67A"/>
    <w:lvl w:ilvl="0" w:tplc="3E7A1F0C">
      <w:numFmt w:val="bullet"/>
      <w:lvlText w:val="-"/>
      <w:lvlJc w:val="left"/>
      <w:pPr>
        <w:ind w:left="360" w:hanging="360"/>
      </w:pPr>
      <w:rPr>
        <w:rFonts w:ascii="Sakkal Majalla" w:eastAsiaTheme="minorHAnsi" w:hAnsi="Sakkal Majalla" w:cs="Sakkal Majall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BA86A4F"/>
    <w:multiLevelType w:val="hybridMultilevel"/>
    <w:tmpl w:val="41060FD8"/>
    <w:lvl w:ilvl="0" w:tplc="EEB2E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1E6E3B"/>
    <w:multiLevelType w:val="hybridMultilevel"/>
    <w:tmpl w:val="6A8AA48C"/>
    <w:lvl w:ilvl="0" w:tplc="5E403DFC">
      <w:numFmt w:val="bullet"/>
      <w:lvlText w:val="-"/>
      <w:lvlJc w:val="left"/>
      <w:pPr>
        <w:ind w:left="36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A46"/>
    <w:rsid w:val="00111E8D"/>
    <w:rsid w:val="00194885"/>
    <w:rsid w:val="0022092C"/>
    <w:rsid w:val="002516B1"/>
    <w:rsid w:val="002B62CB"/>
    <w:rsid w:val="002C28DA"/>
    <w:rsid w:val="002F4447"/>
    <w:rsid w:val="003A1CBA"/>
    <w:rsid w:val="00461184"/>
    <w:rsid w:val="004C5DFD"/>
    <w:rsid w:val="004D1238"/>
    <w:rsid w:val="004D32F8"/>
    <w:rsid w:val="004F4494"/>
    <w:rsid w:val="00555C5C"/>
    <w:rsid w:val="005D3659"/>
    <w:rsid w:val="0062370B"/>
    <w:rsid w:val="00624EDD"/>
    <w:rsid w:val="00625D7F"/>
    <w:rsid w:val="00642644"/>
    <w:rsid w:val="00667075"/>
    <w:rsid w:val="00693F01"/>
    <w:rsid w:val="006C55E2"/>
    <w:rsid w:val="006C5AEC"/>
    <w:rsid w:val="007662BB"/>
    <w:rsid w:val="00933E09"/>
    <w:rsid w:val="009C2A22"/>
    <w:rsid w:val="00AC3D9E"/>
    <w:rsid w:val="00AE41A1"/>
    <w:rsid w:val="00B12AEC"/>
    <w:rsid w:val="00BF30D2"/>
    <w:rsid w:val="00C654E9"/>
    <w:rsid w:val="00C96E3D"/>
    <w:rsid w:val="00D837FA"/>
    <w:rsid w:val="00DD7314"/>
    <w:rsid w:val="00E21C80"/>
    <w:rsid w:val="00E70B20"/>
    <w:rsid w:val="00EF6DED"/>
    <w:rsid w:val="00F04A46"/>
    <w:rsid w:val="00F16680"/>
    <w:rsid w:val="00FF3D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2971B-1F35-4C6A-A544-F90390DF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70B"/>
    <w:pPr>
      <w:ind w:left="720"/>
      <w:contextualSpacing/>
    </w:pPr>
  </w:style>
  <w:style w:type="character" w:styleId="Hyperlink">
    <w:name w:val="Hyperlink"/>
    <w:basedOn w:val="a0"/>
    <w:uiPriority w:val="99"/>
    <w:unhideWhenUsed/>
    <w:rsid w:val="002516B1"/>
    <w:rPr>
      <w:color w:val="0563C1" w:themeColor="hyperlink"/>
      <w:u w:val="single"/>
    </w:rPr>
  </w:style>
  <w:style w:type="character" w:styleId="FollowedHyperlink">
    <w:name w:val="FollowedHyperlink"/>
    <w:basedOn w:val="a0"/>
    <w:uiPriority w:val="99"/>
    <w:semiHidden/>
    <w:unhideWhenUsed/>
    <w:rsid w:val="002516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972208">
      <w:bodyDiv w:val="1"/>
      <w:marLeft w:val="0"/>
      <w:marRight w:val="0"/>
      <w:marTop w:val="0"/>
      <w:marBottom w:val="0"/>
      <w:divBdr>
        <w:top w:val="none" w:sz="0" w:space="0" w:color="auto"/>
        <w:left w:val="none" w:sz="0" w:space="0" w:color="auto"/>
        <w:bottom w:val="none" w:sz="0" w:space="0" w:color="auto"/>
        <w:right w:val="none" w:sz="0" w:space="0" w:color="auto"/>
      </w:divBdr>
    </w:div>
    <w:div w:id="53897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KneYYHlk9w&amp;t=109s" TargetMode="External"/><Relationship Id="rId5" Type="http://schemas.openxmlformats.org/officeDocument/2006/relationships/hyperlink" Target="https://www.emaze.com/@ALRRCLLTQ/--"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359</Words>
  <Characters>1798</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2022-05-21T22:19:00Z</dcterms:created>
  <dcterms:modified xsi:type="dcterms:W3CDTF">2022-06-03T21:00:00Z</dcterms:modified>
</cp:coreProperties>
</file>